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E68C">
      <w:pPr>
        <w:jc w:val="center"/>
        <w:rPr>
          <w:rFonts w:ascii="??" w:hAnsi="??" w:eastAsia="Times New Roman"/>
          <w:b/>
          <w:bCs/>
          <w:color w:val="FF0000"/>
          <w:spacing w:val="30"/>
          <w:sz w:val="15"/>
          <w:szCs w:val="15"/>
        </w:rPr>
      </w:pPr>
      <w:r>
        <w:rPr>
          <w:rFonts w:ascii="??" w:hAnsi="??" w:eastAsia="Times New Roman"/>
          <w:spacing w:val="30"/>
          <w:sz w:val="44"/>
          <w:szCs w:val="44"/>
        </w:rPr>
        <w:t>福建省漳州市芗城区人民法院</w:t>
      </w:r>
    </w:p>
    <w:p w14:paraId="0B501CF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当事人领款信息确认表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315"/>
        <w:gridCol w:w="1559"/>
        <w:gridCol w:w="3046"/>
      </w:tblGrid>
      <w:tr w14:paraId="4226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B256E91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案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由</w:t>
            </w:r>
          </w:p>
        </w:tc>
        <w:tc>
          <w:tcPr>
            <w:tcW w:w="3315" w:type="dxa"/>
          </w:tcPr>
          <w:p w14:paraId="5DD20BA3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8EEDC2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案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3046" w:type="dxa"/>
          </w:tcPr>
          <w:p w14:paraId="286CAFC3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14:paraId="48CE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440" w:type="dxa"/>
            <w:vAlign w:val="center"/>
          </w:tcPr>
          <w:p w14:paraId="609A16B8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人民法院对当事人填写领款信息的告知事项</w:t>
            </w:r>
          </w:p>
        </w:tc>
        <w:tc>
          <w:tcPr>
            <w:tcW w:w="7920" w:type="dxa"/>
            <w:gridSpan w:val="3"/>
          </w:tcPr>
          <w:p w14:paraId="6AFEE108">
            <w:pPr>
              <w:spacing w:line="400" w:lineRule="exact"/>
              <w:rPr>
                <w:rFonts w:ascii="宋体" w:hAnsi="宋体" w:cs="??"/>
                <w:sz w:val="28"/>
                <w:szCs w:val="28"/>
              </w:rPr>
            </w:pPr>
            <w:r>
              <w:rPr>
                <w:rFonts w:ascii="宋体" w:hAnsi="宋体" w:cs="??"/>
                <w:sz w:val="28"/>
                <w:szCs w:val="28"/>
              </w:rPr>
              <w:t>1</w:t>
            </w:r>
            <w:r>
              <w:rPr>
                <w:rFonts w:hint="eastAsia" w:ascii="宋体" w:hAnsi="宋体" w:cs="??"/>
                <w:sz w:val="28"/>
                <w:szCs w:val="28"/>
              </w:rPr>
              <w:t>、当事人确</w:t>
            </w:r>
            <w:r>
              <w:rPr>
                <w:rFonts w:hint="eastAsia" w:ascii="宋体" w:hAnsi="宋体" w:cs="宋体"/>
                <w:sz w:val="28"/>
                <w:szCs w:val="28"/>
              </w:rPr>
              <w:t>认</w:t>
            </w:r>
            <w:r>
              <w:rPr>
                <w:rFonts w:hint="eastAsia" w:ascii="宋体" w:hAnsi="宋体" w:cs="??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</w:rPr>
              <w:t>领</w:t>
            </w:r>
            <w:r>
              <w:rPr>
                <w:rFonts w:hint="eastAsia" w:ascii="宋体" w:hAnsi="宋体" w:cs="??"/>
                <w:sz w:val="28"/>
                <w:szCs w:val="28"/>
              </w:rPr>
              <w:t>款信息适用于案件</w:t>
            </w:r>
            <w:r>
              <w:rPr>
                <w:rFonts w:hint="eastAsia" w:ascii="宋体" w:hAnsi="宋体" w:cs="宋体"/>
                <w:sz w:val="28"/>
                <w:szCs w:val="28"/>
              </w:rPr>
              <w:t>执</w:t>
            </w:r>
            <w:r>
              <w:rPr>
                <w:rFonts w:hint="eastAsia" w:ascii="宋体" w:hAnsi="宋体" w:cs="??"/>
                <w:sz w:val="28"/>
                <w:szCs w:val="28"/>
              </w:rPr>
              <w:t>行</w:t>
            </w:r>
            <w:r>
              <w:rPr>
                <w:rFonts w:hint="eastAsia" w:ascii="宋体" w:hAnsi="宋体" w:cs="宋体"/>
                <w:sz w:val="28"/>
                <w:szCs w:val="28"/>
              </w:rPr>
              <w:t>阶</w:t>
            </w:r>
            <w:r>
              <w:rPr>
                <w:rFonts w:hint="eastAsia" w:ascii="宋体" w:hAnsi="宋体" w:cs="??"/>
                <w:sz w:val="28"/>
                <w:szCs w:val="28"/>
              </w:rPr>
              <w:t>段。</w:t>
            </w:r>
          </w:p>
          <w:p w14:paraId="39DFB08B">
            <w:pPr>
              <w:spacing w:line="400" w:lineRule="exact"/>
              <w:rPr>
                <w:rFonts w:ascii="宋体" w:hAnsi="宋体" w:cs="??"/>
                <w:sz w:val="28"/>
                <w:szCs w:val="28"/>
              </w:rPr>
            </w:pPr>
            <w:r>
              <w:rPr>
                <w:rFonts w:ascii="宋体" w:hAnsi="宋体" w:cs="??"/>
                <w:sz w:val="28"/>
                <w:szCs w:val="28"/>
              </w:rPr>
              <w:t>2</w:t>
            </w:r>
            <w:r>
              <w:rPr>
                <w:rFonts w:hint="eastAsia" w:ascii="宋体" w:hAnsi="宋体" w:cs="??"/>
                <w:sz w:val="28"/>
                <w:szCs w:val="28"/>
              </w:rPr>
              <w:t>、当事人确</w:t>
            </w:r>
            <w:r>
              <w:rPr>
                <w:rFonts w:hint="eastAsia" w:ascii="宋体" w:hAnsi="宋体" w:cs="宋体"/>
                <w:sz w:val="28"/>
                <w:szCs w:val="28"/>
              </w:rPr>
              <w:t>认</w:t>
            </w:r>
            <w:r>
              <w:rPr>
                <w:rFonts w:hint="eastAsia" w:ascii="宋体" w:hAnsi="宋体" w:cs="??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</w:rPr>
              <w:t>领</w:t>
            </w:r>
            <w:r>
              <w:rPr>
                <w:rFonts w:hint="eastAsia" w:ascii="宋体" w:hAnsi="宋体" w:cs="??"/>
                <w:sz w:val="28"/>
                <w:szCs w:val="28"/>
              </w:rPr>
              <w:t>款信息如需</w:t>
            </w:r>
            <w:r>
              <w:rPr>
                <w:rFonts w:hint="eastAsia" w:ascii="宋体" w:hAnsi="宋体" w:cs="宋体"/>
                <w:sz w:val="28"/>
                <w:szCs w:val="28"/>
              </w:rPr>
              <w:t>变</w:t>
            </w:r>
            <w:r>
              <w:rPr>
                <w:rFonts w:hint="eastAsia" w:ascii="宋体" w:hAnsi="宋体" w:cs="??"/>
                <w:sz w:val="28"/>
                <w:szCs w:val="28"/>
              </w:rPr>
              <w:t>更，</w:t>
            </w:r>
            <w:r>
              <w:rPr>
                <w:rFonts w:hint="eastAsia" w:ascii="宋体" w:hAnsi="宋体" w:cs="宋体"/>
                <w:sz w:val="28"/>
                <w:szCs w:val="28"/>
              </w:rPr>
              <w:t>应</w:t>
            </w:r>
            <w:r>
              <w:rPr>
                <w:rFonts w:hint="eastAsia" w:ascii="宋体" w:hAnsi="宋体" w:cs="??"/>
                <w:sz w:val="28"/>
                <w:szCs w:val="28"/>
              </w:rPr>
              <w:t>当</w:t>
            </w:r>
            <w:r>
              <w:rPr>
                <w:rFonts w:hint="eastAsia" w:ascii="宋体" w:hAnsi="宋体" w:cs="宋体"/>
                <w:sz w:val="28"/>
                <w:szCs w:val="28"/>
              </w:rPr>
              <w:t>书</w:t>
            </w:r>
            <w:r>
              <w:rPr>
                <w:rFonts w:hint="eastAsia" w:ascii="宋体" w:hAnsi="宋体" w:cs="??"/>
                <w:sz w:val="28"/>
                <w:szCs w:val="28"/>
              </w:rPr>
              <w:t>面通知人民法院。</w:t>
            </w:r>
          </w:p>
          <w:p w14:paraId="113884C7">
            <w:pPr>
              <w:spacing w:line="400" w:lineRule="exact"/>
              <w:rPr>
                <w:rFonts w:ascii="宋体" w:hAnsi="宋体" w:cs="??"/>
                <w:sz w:val="28"/>
                <w:szCs w:val="28"/>
              </w:rPr>
            </w:pPr>
            <w:r>
              <w:rPr>
                <w:rFonts w:ascii="宋体" w:hAnsi="宋体" w:cs="??"/>
                <w:sz w:val="28"/>
                <w:szCs w:val="28"/>
              </w:rPr>
              <w:t>3</w:t>
            </w:r>
            <w:r>
              <w:rPr>
                <w:rFonts w:hint="eastAsia" w:ascii="宋体" w:hAnsi="宋体" w:cs="??"/>
                <w:sz w:val="28"/>
                <w:szCs w:val="28"/>
              </w:rPr>
              <w:t>、人民法院</w:t>
            </w:r>
            <w:r>
              <w:rPr>
                <w:rFonts w:hint="eastAsia" w:ascii="宋体" w:hAnsi="宋体" w:cs="宋体"/>
                <w:sz w:val="28"/>
                <w:szCs w:val="28"/>
              </w:rPr>
              <w:t>对</w:t>
            </w:r>
            <w:r>
              <w:rPr>
                <w:rFonts w:hint="eastAsia" w:ascii="宋体" w:hAnsi="宋体" w:cs="??"/>
                <w:sz w:val="28"/>
                <w:szCs w:val="28"/>
              </w:rPr>
              <w:t>于已</w:t>
            </w:r>
            <w:r>
              <w:rPr>
                <w:rFonts w:hint="eastAsia" w:ascii="宋体" w:hAnsi="宋体" w:cs="宋体"/>
                <w:sz w:val="28"/>
                <w:szCs w:val="28"/>
              </w:rPr>
              <w:t>经执</w:t>
            </w:r>
            <w:r>
              <w:rPr>
                <w:rFonts w:hint="eastAsia" w:ascii="宋体" w:hAnsi="宋体" w:cs="??"/>
                <w:sz w:val="28"/>
                <w:szCs w:val="28"/>
              </w:rPr>
              <w:t>行到位的</w:t>
            </w:r>
            <w:r>
              <w:rPr>
                <w:rFonts w:hint="eastAsia" w:ascii="宋体" w:hAnsi="宋体" w:cs="宋体"/>
                <w:sz w:val="28"/>
                <w:szCs w:val="28"/>
              </w:rPr>
              <w:t>执</w:t>
            </w:r>
            <w:r>
              <w:rPr>
                <w:rFonts w:hint="eastAsia" w:ascii="宋体" w:hAnsi="宋体" w:cs="??"/>
                <w:sz w:val="28"/>
                <w:szCs w:val="28"/>
              </w:rPr>
              <w:t>行案款，将按当事人确</w:t>
            </w:r>
            <w:r>
              <w:rPr>
                <w:rFonts w:hint="eastAsia" w:ascii="宋体" w:hAnsi="宋体" w:cs="宋体"/>
                <w:sz w:val="28"/>
                <w:szCs w:val="28"/>
              </w:rPr>
              <w:t>认</w:t>
            </w:r>
            <w:r>
              <w:rPr>
                <w:rFonts w:hint="eastAsia" w:ascii="宋体" w:hAnsi="宋体" w:cs="??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</w:rPr>
              <w:t>领</w:t>
            </w:r>
            <w:r>
              <w:rPr>
                <w:rFonts w:hint="eastAsia" w:ascii="宋体" w:hAnsi="宋体" w:cs="??"/>
                <w:sz w:val="28"/>
                <w:szCs w:val="28"/>
              </w:rPr>
              <w:t>款信息</w:t>
            </w:r>
            <w:r>
              <w:rPr>
                <w:rFonts w:hint="eastAsia" w:ascii="宋体" w:hAnsi="宋体" w:cs="宋体"/>
                <w:sz w:val="28"/>
                <w:szCs w:val="28"/>
              </w:rPr>
              <w:t>进</w:t>
            </w:r>
            <w:r>
              <w:rPr>
                <w:rFonts w:hint="eastAsia" w:ascii="宋体" w:hAnsi="宋体" w:cs="??"/>
                <w:sz w:val="28"/>
                <w:szCs w:val="28"/>
              </w:rPr>
              <w:t>行</w:t>
            </w:r>
            <w:r>
              <w:rPr>
                <w:rFonts w:hint="eastAsia" w:ascii="宋体" w:hAnsi="宋体" w:cs="宋体"/>
                <w:sz w:val="28"/>
                <w:szCs w:val="28"/>
              </w:rPr>
              <w:t>发</w:t>
            </w:r>
            <w:r>
              <w:rPr>
                <w:rFonts w:hint="eastAsia" w:ascii="宋体" w:hAnsi="宋体" w:cs="??"/>
                <w:sz w:val="28"/>
                <w:szCs w:val="28"/>
              </w:rPr>
              <w:t>放，一般不重新通知当事人填写</w:t>
            </w:r>
            <w:r>
              <w:rPr>
                <w:rFonts w:hint="eastAsia" w:ascii="宋体" w:hAnsi="宋体" w:cs="宋体"/>
                <w:sz w:val="28"/>
                <w:szCs w:val="28"/>
              </w:rPr>
              <w:t>领</w:t>
            </w:r>
            <w:r>
              <w:rPr>
                <w:rFonts w:hint="eastAsia" w:ascii="宋体" w:hAnsi="宋体" w:cs="??"/>
                <w:sz w:val="28"/>
                <w:szCs w:val="28"/>
              </w:rPr>
              <w:t>款表。人民法院也可</w:t>
            </w:r>
            <w:r>
              <w:rPr>
                <w:rFonts w:hint="eastAsia" w:ascii="宋体" w:hAnsi="宋体" w:cs="宋体"/>
                <w:sz w:val="28"/>
                <w:szCs w:val="28"/>
              </w:rPr>
              <w:t>视</w:t>
            </w:r>
            <w:r>
              <w:rPr>
                <w:rFonts w:hint="eastAsia" w:ascii="宋体" w:hAnsi="宋体" w:cs="??"/>
                <w:sz w:val="28"/>
                <w:szCs w:val="28"/>
              </w:rPr>
              <w:t>情况再与当事人核</w:t>
            </w:r>
            <w:r>
              <w:rPr>
                <w:rFonts w:hint="eastAsia" w:ascii="宋体" w:hAnsi="宋体" w:cs="宋体"/>
                <w:sz w:val="28"/>
                <w:szCs w:val="28"/>
              </w:rPr>
              <w:t>对领</w:t>
            </w:r>
            <w:r>
              <w:rPr>
                <w:rFonts w:hint="eastAsia" w:ascii="宋体" w:hAnsi="宋体" w:cs="??"/>
                <w:sz w:val="28"/>
                <w:szCs w:val="28"/>
              </w:rPr>
              <w:t>款信息。</w:t>
            </w:r>
          </w:p>
          <w:p w14:paraId="6F342676">
            <w:pPr>
              <w:spacing w:line="40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ascii="宋体" w:hAnsi="宋体" w:cs="??"/>
                <w:sz w:val="28"/>
                <w:szCs w:val="28"/>
              </w:rPr>
              <w:t>4</w:t>
            </w:r>
            <w:r>
              <w:rPr>
                <w:rFonts w:hint="eastAsia" w:ascii="宋体" w:hAnsi="宋体" w:cs="??"/>
                <w:sz w:val="28"/>
                <w:szCs w:val="28"/>
              </w:rPr>
              <w:t>、</w:t>
            </w:r>
            <w:r>
              <w:rPr>
                <w:rFonts w:hint="eastAsia" w:ascii="宋体" w:hAnsi="宋体" w:cs="??"/>
                <w:b/>
                <w:bCs/>
                <w:sz w:val="28"/>
                <w:szCs w:val="28"/>
              </w:rPr>
              <w:t>若由委托代理人代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办</w:t>
            </w:r>
            <w:r>
              <w:rPr>
                <w:rFonts w:hint="eastAsia" w:ascii="宋体" w:hAnsi="宋体" w:cs="??"/>
                <w:b/>
                <w:bCs/>
                <w:sz w:val="28"/>
                <w:szCs w:val="28"/>
              </w:rPr>
              <w:t>本案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领</w:t>
            </w:r>
            <w:r>
              <w:rPr>
                <w:rFonts w:hint="eastAsia" w:ascii="宋体" w:hAnsi="宋体" w:cs="??"/>
                <w:b/>
                <w:bCs/>
                <w:sz w:val="28"/>
                <w:szCs w:val="28"/>
              </w:rPr>
              <w:t>款信息确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认</w:t>
            </w:r>
            <w:r>
              <w:rPr>
                <w:rFonts w:hint="eastAsia" w:ascii="宋体" w:hAnsi="宋体" w:cs="??"/>
                <w:b/>
                <w:bCs/>
                <w:sz w:val="28"/>
                <w:szCs w:val="28"/>
              </w:rPr>
              <w:t>的，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须</w:t>
            </w:r>
            <w:r>
              <w:rPr>
                <w:rFonts w:hint="eastAsia" w:ascii="宋体" w:hAnsi="宋体" w:cs="??"/>
                <w:b/>
                <w:bCs/>
                <w:sz w:val="28"/>
                <w:szCs w:val="28"/>
              </w:rPr>
              <w:t>向法院提交合法有效的委托代理手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续</w:t>
            </w:r>
            <w:r>
              <w:rPr>
                <w:rFonts w:hint="eastAsia" w:ascii="宋体" w:hAnsi="宋体" w:cs="??"/>
                <w:sz w:val="28"/>
                <w:szCs w:val="28"/>
              </w:rPr>
              <w:t>。</w:t>
            </w:r>
          </w:p>
        </w:tc>
      </w:tr>
      <w:tr w14:paraId="2EA2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440" w:type="dxa"/>
            <w:vAlign w:val="center"/>
          </w:tcPr>
          <w:p w14:paraId="3EF417E5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当事人提供的领款信息</w:t>
            </w:r>
          </w:p>
        </w:tc>
        <w:tc>
          <w:tcPr>
            <w:tcW w:w="7920" w:type="dxa"/>
            <w:gridSpan w:val="3"/>
            <w:vAlign w:val="center"/>
          </w:tcPr>
          <w:p w14:paraId="1F6A9D24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收款人姓名（或单位账户名）：</w:t>
            </w:r>
          </w:p>
          <w:p w14:paraId="3DFDA0D2">
            <w:pPr>
              <w:spacing w:line="40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收款账户： </w:t>
            </w:r>
            <w:bookmarkStart w:id="0" w:name="_GoBack"/>
            <w:bookmarkEnd w:id="0"/>
          </w:p>
          <w:p w14:paraId="45EB9D16">
            <w:pPr>
              <w:spacing w:line="40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开户行（全称）：</w:t>
            </w:r>
          </w:p>
          <w:p w14:paraId="7CA70E95">
            <w:pPr>
              <w:spacing w:line="4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联系电话：</w:t>
            </w:r>
          </w:p>
          <w:p w14:paraId="6E097D54">
            <w:pPr>
              <w:spacing w:line="400" w:lineRule="exac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委托代理人：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联系电话：</w:t>
            </w:r>
          </w:p>
        </w:tc>
      </w:tr>
      <w:tr w14:paraId="0A85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440" w:type="dxa"/>
            <w:vAlign w:val="center"/>
          </w:tcPr>
          <w:p w14:paraId="10D2C8A3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当事人对领款信息的确认</w:t>
            </w:r>
          </w:p>
        </w:tc>
        <w:tc>
          <w:tcPr>
            <w:tcW w:w="7920" w:type="dxa"/>
            <w:gridSpan w:val="3"/>
          </w:tcPr>
          <w:p w14:paraId="473512F8">
            <w:pPr>
              <w:spacing w:line="400" w:lineRule="exact"/>
              <w:ind w:firstLine="560" w:firstLineChars="2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本人（本单位）已经认真阅读了以上《人民法院对当事人填写领款信息的告知事项》，并保证提供给法院的领款信息是准确、有效的。在案件执行期间如领款信息需要变更，本人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本单位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会立即书面通知人民法院，若及时未告知，后果自负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。</w:t>
            </w:r>
          </w:p>
          <w:p w14:paraId="29F95B9F">
            <w:pPr>
              <w:spacing w:line="400" w:lineRule="exact"/>
              <w:ind w:firstLine="560" w:firstLineChars="200"/>
              <w:rPr>
                <w:rFonts w:eastAsia="Times New Roman"/>
                <w:sz w:val="28"/>
                <w:szCs w:val="28"/>
              </w:rPr>
            </w:pPr>
          </w:p>
          <w:p w14:paraId="37632E13">
            <w:pPr>
              <w:wordWrap w:val="0"/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当事人（签名或盖公章）：</w:t>
            </w:r>
            <w:r>
              <w:rPr>
                <w:rFonts w:eastAsia="Times New Roman"/>
                <w:sz w:val="28"/>
                <w:szCs w:val="28"/>
              </w:rPr>
              <w:t xml:space="preserve">          </w:t>
            </w:r>
          </w:p>
          <w:p w14:paraId="78258C4A">
            <w:pPr>
              <w:wordWrap w:val="0"/>
              <w:spacing w:line="400" w:lineRule="exact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641C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40" w:type="dxa"/>
            <w:vAlign w:val="center"/>
          </w:tcPr>
          <w:p w14:paraId="03E4005B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考</w:t>
            </w:r>
          </w:p>
        </w:tc>
        <w:tc>
          <w:tcPr>
            <w:tcW w:w="7920" w:type="dxa"/>
            <w:gridSpan w:val="3"/>
          </w:tcPr>
          <w:p w14:paraId="2D28B1BC">
            <w:pPr>
              <w:spacing w:line="400" w:lineRule="exact"/>
              <w:rPr>
                <w:rFonts w:eastAsia="Times New Roman"/>
                <w:sz w:val="28"/>
                <w:szCs w:val="28"/>
              </w:rPr>
            </w:pPr>
          </w:p>
        </w:tc>
      </w:tr>
      <w:tr w14:paraId="1433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0" w:type="dxa"/>
            <w:vAlign w:val="center"/>
          </w:tcPr>
          <w:p w14:paraId="5F6A35BC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法院工</w:t>
            </w:r>
          </w:p>
          <w:p w14:paraId="05AB23AA">
            <w:pPr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作人员</w:t>
            </w:r>
          </w:p>
        </w:tc>
        <w:tc>
          <w:tcPr>
            <w:tcW w:w="7920" w:type="dxa"/>
            <w:gridSpan w:val="3"/>
            <w:vAlign w:val="bottom"/>
          </w:tcPr>
          <w:p w14:paraId="333A56E6">
            <w:pPr>
              <w:spacing w:line="400" w:lineRule="exact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当事人提供的领款信息，经核对无误，予以确认。</w:t>
            </w:r>
          </w:p>
          <w:p w14:paraId="2AA504D2">
            <w:pPr>
              <w:wordWrap w:val="0"/>
              <w:spacing w:line="400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签名：</w:t>
            </w:r>
          </w:p>
          <w:p w14:paraId="23CC3A00">
            <w:pPr>
              <w:wordWrap w:val="0"/>
              <w:spacing w:line="400" w:lineRule="exact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2CBBECA6">
      <w:pPr>
        <w:spacing w:line="20" w:lineRule="exact"/>
        <w:rPr>
          <w:rFonts w:eastAsia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5DD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88659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TY4MmVkNTBlNGZhMDQ0NjM2N2E1ZDYyMjZhMWMifQ=="/>
  </w:docVars>
  <w:rsids>
    <w:rsidRoot w:val="762D2BCD"/>
    <w:rsid w:val="002A08B7"/>
    <w:rsid w:val="00737CCD"/>
    <w:rsid w:val="00751C47"/>
    <w:rsid w:val="008F53DA"/>
    <w:rsid w:val="00A61AB5"/>
    <w:rsid w:val="00D760FE"/>
    <w:rsid w:val="21E52AC9"/>
    <w:rsid w:val="2B8C571E"/>
    <w:rsid w:val="4FAE1D52"/>
    <w:rsid w:val="6A3F6390"/>
    <w:rsid w:val="72D32A43"/>
    <w:rsid w:val="731A56EB"/>
    <w:rsid w:val="738B5D82"/>
    <w:rsid w:val="762D2BCD"/>
    <w:rsid w:val="FF5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432</Words>
  <Characters>432</Characters>
  <Lines>0</Lines>
  <Paragraphs>0</Paragraphs>
  <TotalTime>10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2023-05-16T08:50:00Z</dcterms:created>
  <dc:creator>NTKO</dc:creator>
  <cp:lastModifiedBy>玉良</cp:lastModifiedBy>
  <cp:lastPrinted>2023-05-16T08:52:00Z</cp:lastPrinted>
  <dcterms:modified xsi:type="dcterms:W3CDTF">2026-01-09T07:21:54Z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045CAC9E83E84B9B9F9B704833076444_13</vt:lpwstr>
  </property>
</Properties>
</file>